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F0" w:rsidRDefault="001664D8">
      <w:r>
        <w:rPr>
          <w:rFonts w:ascii="Calibri" w:hAnsi="Calibri" w:cs="Calibri"/>
          <w:b/>
          <w:bCs/>
          <w:color w:val="FF0000"/>
          <w:shd w:val="clear" w:color="auto" w:fill="FFFFFF"/>
        </w:rPr>
        <w:t>IPF/EPF reserves the right to limit the number of participants following the preliminary nomination if the total number is more than the capacity for 3 competition days. No restrictions on referees</w:t>
      </w:r>
      <w:r w:rsidR="000E60A1">
        <w:rPr>
          <w:rFonts w:ascii="Calibri" w:hAnsi="Calibri" w:cs="Calibri"/>
          <w:b/>
          <w:bCs/>
          <w:color w:val="FF0000"/>
          <w:shd w:val="clear" w:color="auto" w:fill="FFFFFF"/>
        </w:rPr>
        <w:t>.</w:t>
      </w:r>
      <w:bookmarkStart w:id="0" w:name="_GoBack"/>
      <w:bookmarkEnd w:id="0"/>
    </w:p>
    <w:sectPr w:rsidR="00C70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D8"/>
    <w:rsid w:val="000E60A1"/>
    <w:rsid w:val="001664D8"/>
    <w:rsid w:val="00C7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Hofírek</dc:creator>
  <cp:lastModifiedBy>Jiří Hofírek</cp:lastModifiedBy>
  <cp:revision>2</cp:revision>
  <dcterms:created xsi:type="dcterms:W3CDTF">2018-06-24T08:49:00Z</dcterms:created>
  <dcterms:modified xsi:type="dcterms:W3CDTF">2018-06-24T08:50:00Z</dcterms:modified>
</cp:coreProperties>
</file>