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0" w:rsidRDefault="00A4658C">
      <w:pPr>
        <w:pStyle w:val="Nadpis7"/>
        <w:rPr>
          <w:rFonts w:ascii="Arial" w:hAnsi="Arial" w:cs="Arial"/>
          <w:sz w:val="48"/>
          <w:szCs w:val="48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45pt;margin-top:0;width:67.45pt;height:42.85pt;z-index:251656192">
            <v:imagedata r:id="rId7" o:title=""/>
          </v:shape>
        </w:pict>
      </w:r>
      <w:r w:rsidR="00312040">
        <w:rPr>
          <w:rFonts w:ascii="Arial" w:hAnsi="Arial" w:cs="Arial"/>
          <w:sz w:val="48"/>
          <w:szCs w:val="48"/>
        </w:rPr>
        <w:t xml:space="preserve">    European Powerlifting Federation</w:t>
      </w:r>
    </w:p>
    <w:p w:rsidR="00312040" w:rsidRPr="009941DF" w:rsidRDefault="009941DF" w:rsidP="009941DF">
      <w:pPr>
        <w:tabs>
          <w:tab w:val="left" w:pos="4500"/>
        </w:tabs>
        <w:rPr>
          <w:sz w:val="16"/>
          <w:szCs w:val="16"/>
          <w:lang w:val="en-GB"/>
        </w:rPr>
      </w:pPr>
      <w:r>
        <w:rPr>
          <w:lang w:val="en-GB"/>
        </w:rPr>
        <w:tab/>
      </w:r>
    </w:p>
    <w:p w:rsidR="00312040" w:rsidRDefault="009941DF" w:rsidP="009941DF">
      <w:pPr>
        <w:jc w:val="center"/>
        <w:rPr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2694"/>
        <w:gridCol w:w="4913"/>
      </w:tblGrid>
      <w:tr w:rsidR="00312040" w:rsidRPr="003C2154" w:rsidTr="00363AA3">
        <w:trPr>
          <w:trHeight w:val="438"/>
          <w:jc w:val="center"/>
        </w:trPr>
        <w:tc>
          <w:tcPr>
            <w:tcW w:w="2983" w:type="dxa"/>
          </w:tcPr>
          <w:p w:rsidR="00312040" w:rsidRPr="003C2154" w:rsidRDefault="00312040" w:rsidP="00752E81">
            <w:pPr>
              <w:pStyle w:val="Nadpis6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Preliminary: 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July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694" w:type="dxa"/>
          </w:tcPr>
          <w:p w:rsidR="00312040" w:rsidRPr="003C2154" w:rsidRDefault="00312040" w:rsidP="00752E81">
            <w:pPr>
              <w:pStyle w:val="Nadpis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154">
              <w:rPr>
                <w:rFonts w:ascii="Arial" w:hAnsi="Arial" w:cs="Arial"/>
                <w:sz w:val="20"/>
                <w:szCs w:val="20"/>
              </w:rPr>
              <w:t xml:space="preserve">Final: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August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4913" w:type="dxa"/>
          </w:tcPr>
          <w:p w:rsidR="00312040" w:rsidRPr="003C2154" w:rsidRDefault="00312040" w:rsidP="00752E81">
            <w:pPr>
              <w:pStyle w:val="Nadpis6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E81">
              <w:rPr>
                <w:rFonts w:ascii="Arial" w:hAnsi="Arial" w:cs="Arial"/>
                <w:sz w:val="20"/>
                <w:szCs w:val="20"/>
              </w:rPr>
              <w:t>La</w:t>
            </w:r>
            <w:r w:rsidR="00752E81">
              <w:rPr>
                <w:rFonts w:ascii="Arial" w:hAnsi="Arial" w:cs="Arial"/>
                <w:sz w:val="20"/>
                <w:szCs w:val="20"/>
              </w:rPr>
              <w:t>te</w:t>
            </w:r>
            <w:r w:rsidRPr="00752E81">
              <w:rPr>
                <w:rFonts w:ascii="Arial" w:hAnsi="Arial" w:cs="Arial"/>
                <w:sz w:val="20"/>
                <w:szCs w:val="20"/>
              </w:rPr>
              <w:t xml:space="preserve">st day </w:t>
            </w:r>
            <w:r w:rsidR="00752E81">
              <w:rPr>
                <w:rFonts w:ascii="Arial" w:hAnsi="Arial" w:cs="Arial"/>
                <w:sz w:val="20"/>
                <w:szCs w:val="20"/>
              </w:rPr>
              <w:t>for</w:t>
            </w:r>
            <w:r w:rsidRPr="00752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E81" w:rsidRPr="00752E81">
              <w:rPr>
                <w:rFonts w:ascii="Arial" w:hAnsi="Arial" w:cs="Arial"/>
                <w:sz w:val="20"/>
                <w:szCs w:val="20"/>
              </w:rPr>
              <w:t xml:space="preserve">changes of categories </w:t>
            </w:r>
            <w:r w:rsidR="00752E81" w:rsidRPr="00752E81">
              <w:rPr>
                <w:rFonts w:ascii="Arial" w:hAnsi="Arial" w:cs="Arial"/>
                <w:sz w:val="20"/>
                <w:szCs w:val="20"/>
                <w:lang w:val="en-GB"/>
              </w:rPr>
              <w:t>for which referee has been allocated</w:t>
            </w:r>
            <w:r w:rsidRPr="003C2154">
              <w:rPr>
                <w:rFonts w:ascii="Arial" w:hAnsi="Arial" w:cs="Arial"/>
                <w:sz w:val="20"/>
                <w:szCs w:val="20"/>
              </w:rPr>
              <w:t>:</w:t>
            </w:r>
            <w:r w:rsidRPr="003C215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August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183DBC" w:rsidRPr="003C2154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52E81">
              <w:rPr>
                <w:rFonts w:ascii="Arial" w:hAnsi="Arial" w:cs="Arial"/>
                <w:color w:val="FF0000"/>
                <w:sz w:val="20"/>
                <w:szCs w:val="20"/>
              </w:rPr>
              <w:t>2019</w:t>
            </w:r>
          </w:p>
        </w:tc>
      </w:tr>
    </w:tbl>
    <w:p w:rsidR="00312040" w:rsidRDefault="00312040">
      <w:pPr>
        <w:jc w:val="center"/>
        <w:rPr>
          <w:b/>
          <w:bCs/>
          <w:sz w:val="8"/>
          <w:szCs w:val="8"/>
          <w:lang w:val="en-GB"/>
        </w:rPr>
      </w:pPr>
    </w:p>
    <w:p w:rsidR="00312040" w:rsidRPr="00604CCE" w:rsidRDefault="00312040">
      <w:pPr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 European Powerlifting Federation and the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Ukrainian</w:t>
      </w:r>
      <w:r w:rsidR="00851E7C">
        <w:rPr>
          <w:rFonts w:ascii="Arial" w:hAnsi="Arial" w:cs="Arial"/>
          <w:b/>
          <w:bCs/>
          <w:sz w:val="20"/>
          <w:szCs w:val="20"/>
          <w:lang w:val="en-GB"/>
        </w:rPr>
        <w:t xml:space="preserve"> Powerlifting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Federation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invite for the</w:t>
      </w:r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825F2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r</w:t>
      </w:r>
      <w:r w:rsidR="00851E7C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d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Danube Cup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2019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in </w:t>
      </w:r>
      <w:proofErr w:type="spellStart"/>
      <w:r w:rsidR="00825F23">
        <w:rPr>
          <w:rFonts w:ascii="Arial" w:hAnsi="Arial" w:cs="Arial"/>
          <w:b/>
          <w:bCs/>
          <w:sz w:val="20"/>
          <w:szCs w:val="20"/>
          <w:lang w:val="en-GB"/>
        </w:rPr>
        <w:t>Mukachevo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825F23">
        <w:rPr>
          <w:rFonts w:ascii="Arial" w:hAnsi="Arial" w:cs="Arial"/>
          <w:b/>
          <w:bCs/>
          <w:sz w:val="20"/>
          <w:szCs w:val="20"/>
          <w:lang w:val="en-GB"/>
        </w:rPr>
        <w:t>Ukraina</w:t>
      </w:r>
      <w:proofErr w:type="spellEnd"/>
    </w:p>
    <w:p w:rsidR="00312040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from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183DBC">
        <w:rPr>
          <w:rFonts w:ascii="Arial" w:hAnsi="Arial" w:cs="Arial"/>
          <w:b/>
          <w:bCs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25F23">
        <w:rPr>
          <w:rFonts w:ascii="Arial" w:hAnsi="Arial" w:cs="Arial"/>
          <w:b/>
          <w:bCs/>
          <w:sz w:val="20"/>
          <w:szCs w:val="20"/>
          <w:lang w:val="en-GB"/>
        </w:rPr>
        <w:t>September</w:t>
      </w:r>
      <w:r w:rsidR="0077030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2E81">
        <w:rPr>
          <w:rFonts w:ascii="Arial" w:hAnsi="Arial" w:cs="Arial"/>
          <w:b/>
          <w:bCs/>
          <w:sz w:val="20"/>
          <w:szCs w:val="20"/>
          <w:lang w:val="en-GB"/>
        </w:rPr>
        <w:t>2019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312040" w:rsidRDefault="00312040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final nomination form must be sent to:</w:t>
      </w:r>
    </w:p>
    <w:p w:rsidR="00312040" w:rsidRPr="00604CCE" w:rsidRDefault="0031204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941DF" w:rsidRPr="00825F23" w:rsidRDefault="00312040" w:rsidP="0077030F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cs-CZ" w:eastAsia="cs-CZ"/>
        </w:rPr>
      </w:pPr>
      <w:r w:rsidRPr="00825F23">
        <w:rPr>
          <w:rFonts w:ascii="Arial" w:hAnsi="Arial" w:cs="Arial"/>
          <w:sz w:val="21"/>
          <w:szCs w:val="21"/>
          <w:u w:val="single"/>
          <w:lang w:val="en-GB"/>
        </w:rPr>
        <w:t>Original:</w:t>
      </w:r>
      <w:r w:rsidRPr="00825F23">
        <w:rPr>
          <w:rFonts w:ascii="Arial" w:hAnsi="Arial" w:cs="Arial"/>
          <w:sz w:val="21"/>
          <w:szCs w:val="21"/>
          <w:lang w:val="en-GB"/>
        </w:rPr>
        <w:t xml:space="preserve">  </w:t>
      </w:r>
      <w:r w:rsidRPr="00825F23">
        <w:rPr>
          <w:rFonts w:ascii="Arial" w:hAnsi="Arial" w:cs="Arial"/>
          <w:b/>
          <w:sz w:val="21"/>
          <w:szCs w:val="21"/>
          <w:lang w:val="en-GB"/>
        </w:rPr>
        <w:t xml:space="preserve">Meet Director: </w:t>
      </w:r>
      <w:r w:rsidRPr="00825F23">
        <w:rPr>
          <w:rFonts w:ascii="Arial" w:hAnsi="Arial" w:cs="Arial"/>
          <w:b/>
          <w:sz w:val="21"/>
          <w:szCs w:val="21"/>
          <w:lang w:val="en-GB"/>
        </w:rPr>
        <w:tab/>
      </w:r>
      <w:r w:rsidR="007546EA">
        <w:t>Tetiana Melnyk tel.: +380679992682 e-mail: melnyk.tetiana.fpu@gmail.com</w:t>
      </w:r>
    </w:p>
    <w:p w:rsidR="0077030F" w:rsidRPr="007546EA" w:rsidRDefault="0077030F" w:rsidP="0077030F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lang w:val="fr-FR"/>
        </w:rPr>
      </w:pPr>
    </w:p>
    <w:p w:rsidR="00825F23" w:rsidRPr="00825F23" w:rsidRDefault="009941DF" w:rsidP="007546EA">
      <w:pPr>
        <w:autoSpaceDE w:val="0"/>
        <w:autoSpaceDN w:val="0"/>
        <w:adjustRightInd w:val="0"/>
        <w:rPr>
          <w:rFonts w:ascii="Arial" w:hAnsi="Arial" w:cs="Arial"/>
          <w:sz w:val="12"/>
          <w:szCs w:val="12"/>
          <w:lang w:val="cs-CZ" w:eastAsia="cs-CZ"/>
        </w:rPr>
      </w:pPr>
      <w:r w:rsidRPr="00825F23">
        <w:rPr>
          <w:rFonts w:ascii="Arial" w:hAnsi="Arial" w:cs="Arial"/>
          <w:b/>
          <w:sz w:val="21"/>
          <w:szCs w:val="21"/>
          <w:lang w:val="fr-FR"/>
        </w:rPr>
        <w:t xml:space="preserve">Accommodation &amp; transport: </w:t>
      </w:r>
      <w:r w:rsidR="0077030F" w:rsidRPr="00825F23">
        <w:rPr>
          <w:rFonts w:ascii="Arial" w:hAnsi="Arial" w:cs="Arial"/>
          <w:b/>
          <w:sz w:val="21"/>
          <w:szCs w:val="21"/>
          <w:lang w:val="fr-FR"/>
        </w:rPr>
        <w:t xml:space="preserve"> </w:t>
      </w:r>
      <w:r w:rsidR="007546EA">
        <w:t>Tetiana Melnyk, e-mail: melnyk.tetiana.fpu@gmail.com Phone: +380679992682</w:t>
      </w:r>
    </w:p>
    <w:p w:rsidR="007546EA" w:rsidRPr="007546EA" w:rsidRDefault="00825F23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b/>
          <w:bCs/>
          <w:color w:val="000000"/>
          <w:sz w:val="12"/>
          <w:szCs w:val="1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        </w:t>
      </w:r>
    </w:p>
    <w:p w:rsidR="00825F23" w:rsidRPr="00825F23" w:rsidRDefault="007546EA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="00DE5748" w:rsidRPr="00825F23">
        <w:rPr>
          <w:rFonts w:ascii="Arial" w:hAnsi="Arial" w:cs="Arial"/>
          <w:sz w:val="21"/>
          <w:szCs w:val="21"/>
          <w:u w:val="single"/>
          <w:lang w:val="en-GB"/>
        </w:rPr>
        <w:t>Copy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1</w:t>
      </w:r>
      <w:r w:rsidR="00DE5748" w:rsidRPr="00825F23">
        <w:rPr>
          <w:rFonts w:ascii="Arial" w:hAnsi="Arial" w:cs="Arial"/>
          <w:sz w:val="21"/>
          <w:szCs w:val="21"/>
          <w:u w:val="single"/>
          <w:lang w:val="en-GB"/>
        </w:rPr>
        <w:t>: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</w:t>
      </w:r>
      <w:proofErr w:type="spellStart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Danube</w:t>
      </w:r>
      <w:proofErr w:type="spellEnd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 Cup </w:t>
      </w:r>
      <w:proofErr w:type="spellStart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>Director</w:t>
      </w:r>
      <w:proofErr w:type="spellEnd"/>
      <w:r w:rsidR="00825F23" w:rsidRPr="00825F23">
        <w:rPr>
          <w:rFonts w:ascii="Arial" w:hAnsi="Arial" w:cs="Arial"/>
          <w:b/>
          <w:bCs/>
          <w:color w:val="000000"/>
          <w:sz w:val="21"/>
          <w:szCs w:val="21"/>
          <w:lang w:val="cs-CZ"/>
        </w:rPr>
        <w:t xml:space="preserve">: Pavol Muller, </w:t>
      </w:r>
      <w:r w:rsidR="00825F23" w:rsidRPr="00825F23">
        <w:rPr>
          <w:rFonts w:ascii="Arial" w:hAnsi="Arial" w:cs="Arial"/>
          <w:sz w:val="21"/>
          <w:szCs w:val="21"/>
        </w:rPr>
        <w:t xml:space="preserve">A. Hlinku 39/19, </w:t>
      </w:r>
      <w:r w:rsidR="00825F23" w:rsidRPr="00825F23">
        <w:rPr>
          <w:rStyle w:val="postal-code"/>
          <w:rFonts w:ascii="Arial" w:hAnsi="Arial" w:cs="Arial"/>
          <w:sz w:val="21"/>
          <w:szCs w:val="21"/>
        </w:rPr>
        <w:t>92101</w:t>
      </w:r>
      <w:r w:rsidR="00825F23" w:rsidRPr="00825F23">
        <w:rPr>
          <w:rFonts w:ascii="Arial" w:hAnsi="Arial" w:cs="Arial"/>
          <w:sz w:val="21"/>
          <w:szCs w:val="21"/>
        </w:rPr>
        <w:t> </w:t>
      </w:r>
      <w:r w:rsidR="00825F23" w:rsidRPr="00825F23">
        <w:rPr>
          <w:rStyle w:val="locality"/>
          <w:rFonts w:ascii="Arial" w:hAnsi="Arial" w:cs="Arial"/>
          <w:sz w:val="21"/>
          <w:szCs w:val="21"/>
        </w:rPr>
        <w:t xml:space="preserve">Piestany, </w:t>
      </w:r>
      <w:r w:rsidR="00825F23" w:rsidRPr="00825F23">
        <w:rPr>
          <w:rStyle w:val="country-name"/>
          <w:rFonts w:ascii="Arial" w:hAnsi="Arial" w:cs="Arial"/>
          <w:sz w:val="21"/>
          <w:szCs w:val="21"/>
        </w:rPr>
        <w:t>Slovakia</w:t>
      </w:r>
    </w:p>
    <w:p w:rsidR="00825F23" w:rsidRPr="00825F23" w:rsidRDefault="00825F23" w:rsidP="00825F23">
      <w:pPr>
        <w:shd w:val="clear" w:color="auto" w:fill="FFFFFF"/>
        <w:tabs>
          <w:tab w:val="num" w:pos="0"/>
        </w:tabs>
        <w:ind w:left="-567"/>
        <w:rPr>
          <w:rFonts w:ascii="Arial" w:hAnsi="Arial" w:cs="Arial"/>
          <w:sz w:val="21"/>
          <w:szCs w:val="21"/>
        </w:rPr>
      </w:pPr>
      <w:r w:rsidRPr="00825F23">
        <w:rPr>
          <w:rFonts w:ascii="Arial" w:hAnsi="Arial" w:cs="Arial"/>
          <w:sz w:val="21"/>
          <w:szCs w:val="21"/>
        </w:rPr>
        <w:t xml:space="preserve">                                               e-mail: </w:t>
      </w:r>
      <w:r w:rsidRPr="00825F23">
        <w:rPr>
          <w:rFonts w:ascii="Arial" w:hAnsi="Arial" w:cs="Arial"/>
          <w:sz w:val="21"/>
          <w:szCs w:val="21"/>
        </w:rPr>
        <w:fldChar w:fldCharType="begin"/>
      </w:r>
      <w:r w:rsidRPr="00825F23">
        <w:rPr>
          <w:rFonts w:ascii="Arial" w:hAnsi="Arial" w:cs="Arial"/>
          <w:sz w:val="21"/>
          <w:szCs w:val="21"/>
        </w:rPr>
        <w:instrText xml:space="preserve"> HYPERLINK "mailto:mullerp.bp@gmail.com" \t "_blank" </w:instrText>
      </w:r>
      <w:r w:rsidRPr="00825F23">
        <w:rPr>
          <w:rFonts w:ascii="Arial" w:hAnsi="Arial" w:cs="Arial"/>
          <w:sz w:val="21"/>
          <w:szCs w:val="21"/>
        </w:rPr>
        <w:fldChar w:fldCharType="separate"/>
      </w:r>
      <w:r w:rsidRPr="00825F23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>mullerp.bp@gmail.com</w:t>
      </w:r>
      <w:r w:rsidRPr="00825F23">
        <w:rPr>
          <w:rFonts w:ascii="Arial" w:hAnsi="Arial" w:cs="Arial"/>
          <w:sz w:val="21"/>
          <w:szCs w:val="21"/>
        </w:rPr>
        <w:fldChar w:fldCharType="end"/>
      </w:r>
      <w:r w:rsidRPr="00825F23">
        <w:rPr>
          <w:rFonts w:ascii="Arial" w:hAnsi="Arial" w:cs="Arial"/>
          <w:sz w:val="21"/>
          <w:szCs w:val="21"/>
        </w:rPr>
        <w:t xml:space="preserve">  Phone:+421 903322326</w:t>
      </w:r>
    </w:p>
    <w:p w:rsidR="009941DF" w:rsidRPr="00825F23" w:rsidRDefault="009941DF">
      <w:pPr>
        <w:pStyle w:val="teksti"/>
        <w:tabs>
          <w:tab w:val="clear" w:pos="2608"/>
          <w:tab w:val="left" w:pos="1985"/>
        </w:tabs>
        <w:ind w:left="1134" w:hanging="1134"/>
        <w:rPr>
          <w:rFonts w:ascii="Arial" w:hAnsi="Arial" w:cs="Arial"/>
          <w:sz w:val="16"/>
          <w:szCs w:val="16"/>
          <w:u w:val="single"/>
          <w:lang w:val="en-GB"/>
        </w:rPr>
      </w:pPr>
    </w:p>
    <w:p w:rsidR="00312040" w:rsidRPr="00825F23" w:rsidRDefault="00312040">
      <w:pPr>
        <w:tabs>
          <w:tab w:val="left" w:pos="900"/>
        </w:tabs>
        <w:ind w:right="-505"/>
        <w:rPr>
          <w:rFonts w:ascii="Arial" w:hAnsi="Arial" w:cs="Arial"/>
          <w:sz w:val="21"/>
          <w:szCs w:val="21"/>
          <w:lang w:val="en-GB"/>
        </w:rPr>
      </w:pPr>
      <w:r w:rsidRPr="00825F23">
        <w:rPr>
          <w:rFonts w:ascii="Arial" w:hAnsi="Arial" w:cs="Arial"/>
          <w:sz w:val="21"/>
          <w:szCs w:val="21"/>
          <w:u w:val="single"/>
          <w:lang w:val="en-GB"/>
        </w:rPr>
        <w:t>Copy</w:t>
      </w:r>
      <w:r w:rsidR="00DE5748">
        <w:rPr>
          <w:rFonts w:ascii="Arial" w:hAnsi="Arial" w:cs="Arial"/>
          <w:sz w:val="21"/>
          <w:szCs w:val="21"/>
          <w:u w:val="single"/>
          <w:lang w:val="en-GB"/>
        </w:rPr>
        <w:t xml:space="preserve"> 2</w:t>
      </w:r>
      <w:bookmarkStart w:id="0" w:name="_GoBack"/>
      <w:bookmarkEnd w:id="0"/>
      <w:r w:rsidRPr="00825F23">
        <w:rPr>
          <w:rFonts w:ascii="Arial" w:hAnsi="Arial" w:cs="Arial"/>
          <w:sz w:val="21"/>
          <w:szCs w:val="21"/>
          <w:u w:val="single"/>
          <w:lang w:val="en-GB"/>
        </w:rPr>
        <w:t>:</w:t>
      </w:r>
      <w:r w:rsidRPr="00825F23">
        <w:rPr>
          <w:rFonts w:ascii="Arial" w:hAnsi="Arial" w:cs="Arial"/>
          <w:sz w:val="21"/>
          <w:szCs w:val="21"/>
          <w:lang w:val="en-GB"/>
        </w:rPr>
        <w:t xml:space="preserve">  </w:t>
      </w:r>
      <w:r w:rsidR="00825F23" w:rsidRPr="00825F23">
        <w:rPr>
          <w:rFonts w:ascii="Arial" w:hAnsi="Arial" w:cs="Arial"/>
          <w:sz w:val="21"/>
          <w:szCs w:val="21"/>
          <w:lang w:val="en-GB"/>
        </w:rPr>
        <w:t xml:space="preserve">                          </w:t>
      </w:r>
      <w:r w:rsidRPr="00825F23">
        <w:rPr>
          <w:rFonts w:ascii="Arial" w:hAnsi="Arial" w:cs="Arial"/>
          <w:b/>
          <w:bCs/>
          <w:sz w:val="21"/>
          <w:szCs w:val="21"/>
          <w:lang w:val="en-GB"/>
        </w:rPr>
        <w:t xml:space="preserve">Jiri </w:t>
      </w:r>
      <w:proofErr w:type="spellStart"/>
      <w:r w:rsidRPr="00825F23">
        <w:rPr>
          <w:rFonts w:ascii="Arial" w:hAnsi="Arial" w:cs="Arial"/>
          <w:b/>
          <w:bCs/>
          <w:sz w:val="21"/>
          <w:szCs w:val="21"/>
          <w:lang w:val="en-GB"/>
        </w:rPr>
        <w:t>Hofirek</w:t>
      </w:r>
      <w:proofErr w:type="spellEnd"/>
      <w:r w:rsidRPr="00825F23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Pr="00825F23">
        <w:rPr>
          <w:rFonts w:ascii="Arial" w:hAnsi="Arial" w:cs="Arial"/>
          <w:sz w:val="21"/>
          <w:szCs w:val="21"/>
          <w:lang w:val="en-GB"/>
        </w:rPr>
        <w:t>Malickeho</w:t>
      </w:r>
      <w:proofErr w:type="spellEnd"/>
      <w:r w:rsidRPr="00825F23">
        <w:rPr>
          <w:rFonts w:ascii="Arial" w:hAnsi="Arial" w:cs="Arial"/>
          <w:sz w:val="21"/>
          <w:szCs w:val="21"/>
          <w:lang w:val="en-GB"/>
        </w:rPr>
        <w:t xml:space="preserve"> 980, 410 02 </w:t>
      </w:r>
      <w:proofErr w:type="spellStart"/>
      <w:r w:rsidRPr="00825F23">
        <w:rPr>
          <w:rFonts w:ascii="Arial" w:hAnsi="Arial" w:cs="Arial"/>
          <w:sz w:val="21"/>
          <w:szCs w:val="21"/>
          <w:lang w:val="en-GB"/>
        </w:rPr>
        <w:t>Lovosice</w:t>
      </w:r>
      <w:proofErr w:type="spellEnd"/>
      <w:r w:rsidRPr="00825F23">
        <w:rPr>
          <w:rFonts w:ascii="Arial" w:hAnsi="Arial" w:cs="Arial"/>
          <w:sz w:val="21"/>
          <w:szCs w:val="21"/>
          <w:lang w:val="en-GB"/>
        </w:rPr>
        <w:t xml:space="preserve">, Czech Republic. </w:t>
      </w:r>
    </w:p>
    <w:p w:rsidR="00312040" w:rsidRPr="00825F23" w:rsidRDefault="00312040">
      <w:pPr>
        <w:ind w:left="709" w:hanging="709"/>
        <w:rPr>
          <w:rFonts w:ascii="Arial" w:hAnsi="Arial" w:cs="Arial"/>
          <w:color w:val="000000"/>
          <w:sz w:val="21"/>
          <w:szCs w:val="21"/>
          <w:lang w:val="cs-CZ"/>
        </w:rPr>
      </w:pPr>
      <w:r w:rsidRPr="00825F23">
        <w:rPr>
          <w:rFonts w:ascii="Arial" w:hAnsi="Arial" w:cs="Arial"/>
          <w:sz w:val="21"/>
          <w:szCs w:val="21"/>
          <w:lang w:val="en-GB"/>
        </w:rPr>
        <w:tab/>
      </w:r>
      <w:r w:rsidRPr="00825F23">
        <w:rPr>
          <w:rFonts w:ascii="Arial" w:hAnsi="Arial" w:cs="Arial"/>
          <w:sz w:val="21"/>
          <w:szCs w:val="21"/>
          <w:lang w:val="en-GB"/>
        </w:rPr>
        <w:tab/>
      </w:r>
      <w:r w:rsidRPr="00825F23">
        <w:rPr>
          <w:rFonts w:ascii="Arial" w:hAnsi="Arial" w:cs="Arial"/>
          <w:sz w:val="21"/>
          <w:szCs w:val="21"/>
          <w:lang w:val="en-US"/>
        </w:rPr>
        <w:t xml:space="preserve">              </w:t>
      </w:r>
      <w:r w:rsidRPr="00825F23">
        <w:rPr>
          <w:rFonts w:ascii="Arial" w:hAnsi="Arial" w:cs="Arial"/>
          <w:sz w:val="21"/>
          <w:szCs w:val="21"/>
        </w:rPr>
        <w:t xml:space="preserve">Tel: +420 739 405689,  </w:t>
      </w:r>
      <w:r w:rsidRPr="00825F23">
        <w:rPr>
          <w:rFonts w:ascii="Arial" w:hAnsi="Arial" w:cs="Arial"/>
          <w:sz w:val="21"/>
          <w:szCs w:val="21"/>
          <w:lang w:val="pt-BR"/>
        </w:rPr>
        <w:t xml:space="preserve">e-mail: </w:t>
      </w:r>
      <w:r w:rsidRPr="00825F23">
        <w:rPr>
          <w:rFonts w:ascii="Arial" w:hAnsi="Arial" w:cs="Arial"/>
          <w:color w:val="000000"/>
          <w:sz w:val="21"/>
          <w:szCs w:val="21"/>
          <w:lang w:val="cs-CZ"/>
        </w:rPr>
        <w:fldChar w:fldCharType="begin"/>
      </w:r>
      <w:r w:rsidRPr="00825F23">
        <w:rPr>
          <w:rFonts w:ascii="Arial" w:hAnsi="Arial" w:cs="Arial"/>
          <w:color w:val="000000"/>
          <w:sz w:val="21"/>
          <w:szCs w:val="21"/>
          <w:lang w:val="cs-CZ"/>
        </w:rPr>
        <w:instrText xml:space="preserve"> HYPERLINK "mailto:epfsecretary</w:instrText>
      </w:r>
      <w:r w:rsidRPr="00825F23">
        <w:rPr>
          <w:rFonts w:ascii="Arial" w:hAnsi="Arial" w:cs="Arial"/>
          <w:color w:val="000000"/>
          <w:sz w:val="21"/>
          <w:szCs w:val="21"/>
        </w:rPr>
        <w:instrText>@gmail.com</w:instrText>
      </w:r>
      <w:r w:rsidRPr="00825F23">
        <w:rPr>
          <w:rFonts w:ascii="Arial" w:hAnsi="Arial" w:cs="Arial"/>
          <w:color w:val="000000"/>
          <w:sz w:val="21"/>
          <w:szCs w:val="21"/>
          <w:lang w:val="cs-CZ"/>
        </w:rPr>
        <w:instrText xml:space="preserve">" </w:instrText>
      </w:r>
      <w:r w:rsidRPr="00825F23">
        <w:rPr>
          <w:rFonts w:ascii="Arial" w:hAnsi="Arial" w:cs="Arial"/>
          <w:color w:val="000000"/>
          <w:sz w:val="21"/>
          <w:szCs w:val="21"/>
          <w:lang w:val="cs-CZ"/>
        </w:rPr>
        <w:fldChar w:fldCharType="separate"/>
      </w:r>
      <w:r w:rsidRPr="00825F23">
        <w:rPr>
          <w:rStyle w:val="Hypertextovodkaz"/>
          <w:rFonts w:ascii="Arial" w:hAnsi="Arial" w:cs="Arial"/>
          <w:sz w:val="21"/>
          <w:szCs w:val="21"/>
          <w:lang w:val="cs-CZ"/>
        </w:rPr>
        <w:t>epfsecretary</w:t>
      </w:r>
      <w:r w:rsidRPr="00825F23">
        <w:rPr>
          <w:rStyle w:val="Hypertextovodkaz"/>
          <w:rFonts w:ascii="Arial" w:hAnsi="Arial" w:cs="Arial"/>
          <w:sz w:val="21"/>
          <w:szCs w:val="21"/>
        </w:rPr>
        <w:t>@gmail.com</w:t>
      </w:r>
      <w:r w:rsidRPr="00825F23">
        <w:rPr>
          <w:rFonts w:ascii="Arial" w:hAnsi="Arial" w:cs="Arial"/>
          <w:color w:val="000000"/>
          <w:sz w:val="21"/>
          <w:szCs w:val="21"/>
          <w:lang w:val="cs-CZ"/>
        </w:rPr>
        <w:fldChar w:fldCharType="end"/>
      </w:r>
    </w:p>
    <w:p w:rsidR="00312040" w:rsidRPr="00604CCE" w:rsidRDefault="00312040">
      <w:pPr>
        <w:ind w:left="709" w:hanging="709"/>
        <w:rPr>
          <w:sz w:val="20"/>
          <w:szCs w:val="20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825F23" w:rsidRPr="008206C8" w:rsidTr="008B77CE">
        <w:trPr>
          <w:trHeight w:hRule="exact" w:val="340"/>
        </w:trPr>
        <w:tc>
          <w:tcPr>
            <w:tcW w:w="1771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520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                               Datum</w:t>
            </w:r>
          </w:p>
        </w:tc>
      </w:tr>
    </w:tbl>
    <w:p w:rsidR="00825F23" w:rsidRPr="00495B58" w:rsidRDefault="00825F23" w:rsidP="00825F23">
      <w:pPr>
        <w:rPr>
          <w:sz w:val="4"/>
          <w:lang w:val="en-US"/>
        </w:rPr>
      </w:pPr>
    </w:p>
    <w:tbl>
      <w:tblPr>
        <w:tblW w:w="11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2038"/>
        <w:gridCol w:w="1134"/>
        <w:gridCol w:w="298"/>
      </w:tblGrid>
      <w:tr w:rsidR="00825F23" w:rsidRPr="00340459" w:rsidTr="008B77CE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8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 w:rsidRPr="004A2B22">
              <w:rPr>
                <w:rFonts w:ascii="Times New Roman" w:hAnsi="Times New Roman"/>
                <w:b/>
                <w:sz w:val="22"/>
                <w:lang w:val="en-GB"/>
              </w:rPr>
              <w:t>Preliminary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nomin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825F23" w:rsidRPr="00340459" w:rsidTr="008B77CE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Times New Roman" w:hAnsi="Times New Roman"/>
                <w:sz w:val="22"/>
                <w:lang w:val="en-GB"/>
              </w:rPr>
            </w:pPr>
          </w:p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825F23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Date: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825F23" w:rsidRPr="00967631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15" w:type="dxa"/>
            <w:gridSpan w:val="2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                                          </w:t>
            </w:r>
            <w:r w:rsidRPr="00D01324">
              <w:rPr>
                <w:rFonts w:ascii="Times New Roman" w:hAnsi="Times New Roman"/>
                <w:b/>
                <w:sz w:val="22"/>
                <w:lang w:val="en-GB"/>
              </w:rPr>
              <w:t>Final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D01324">
              <w:rPr>
                <w:rFonts w:ascii="Times New Roman" w:hAnsi="Times New Roman"/>
                <w:b/>
                <w:sz w:val="22"/>
                <w:lang w:val="en-GB"/>
              </w:rPr>
              <w:t>nomination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8" w:type="dxa"/>
          </w:tcPr>
          <w:p w:rsidR="00825F23" w:rsidRPr="00340459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825F23" w:rsidRPr="004F7EB8" w:rsidRDefault="00825F23" w:rsidP="00825F23">
      <w:pPr>
        <w:spacing w:before="60" w:after="60"/>
        <w:rPr>
          <w:b/>
          <w:color w:val="FF0000"/>
          <w:sz w:val="22"/>
          <w:szCs w:val="22"/>
          <w:lang w:val="en-US"/>
        </w:rPr>
      </w:pPr>
      <w:r w:rsidRPr="00495B58">
        <w:rPr>
          <w:b/>
          <w:color w:val="FF0000"/>
          <w:sz w:val="22"/>
          <w:szCs w:val="22"/>
          <w:lang w:val="en-US"/>
        </w:rPr>
        <w:t>Submitting officer is responsible for the complete and accurate completion of all points of entry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825F23" w:rsidRPr="004F7EB8" w:rsidRDefault="00825F23" w:rsidP="00825F23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825F23" w:rsidTr="008B77CE">
        <w:trPr>
          <w:trHeight w:hRule="exact" w:val="296"/>
        </w:trPr>
        <w:tc>
          <w:tcPr>
            <w:tcW w:w="1771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825F23" w:rsidRDefault="00825F23" w:rsidP="008B77CE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825F23" w:rsidRPr="00F5359D" w:rsidRDefault="00825F23" w:rsidP="008B77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825F23" w:rsidRDefault="00825F23" w:rsidP="00825F23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825F23" w:rsidTr="008B77CE">
        <w:trPr>
          <w:cantSplit/>
          <w:trHeight w:hRule="exact" w:val="278"/>
        </w:trPr>
        <w:tc>
          <w:tcPr>
            <w:tcW w:w="1210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25F23" w:rsidRDefault="00825F23" w:rsidP="00825F23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825F23" w:rsidRPr="008206C8" w:rsidTr="008B77CE">
        <w:trPr>
          <w:cantSplit/>
          <w:trHeight w:hRule="exact" w:val="278"/>
        </w:trPr>
        <w:tc>
          <w:tcPr>
            <w:tcW w:w="1210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825F23" w:rsidRPr="00D559EF" w:rsidRDefault="00825F23" w:rsidP="008B77CE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825F23" w:rsidRPr="00D559EF" w:rsidRDefault="00825F23" w:rsidP="008B77CE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825F23" w:rsidRDefault="00825F23" w:rsidP="008B77CE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825F23" w:rsidRDefault="00825F23" w:rsidP="00825F23">
      <w:pPr>
        <w:spacing w:before="120" w:line="276" w:lineRule="auto"/>
        <w:jc w:val="center"/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val="en-US"/>
        </w:rPr>
        <w:t>IMPORTANT</w:t>
      </w:r>
      <w:r>
        <w:rPr>
          <w:rFonts w:ascii="Calibri" w:hAnsi="Calibri" w:cs="Calibri"/>
          <w:color w:val="FF0000"/>
          <w:sz w:val="22"/>
          <w:szCs w:val="22"/>
          <w:shd w:val="clear" w:color="auto" w:fill="FFFFFF"/>
          <w:lang w:val="en-US"/>
        </w:rPr>
        <w:t>: 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It is </w:t>
      </w:r>
      <w:r w:rsidRPr="004B3B2C">
        <w:rPr>
          <w:rFonts w:ascii="Calibri" w:hAnsi="Calibri" w:cs="Calibri"/>
          <w:b/>
          <w:color w:val="FF0000"/>
          <w:sz w:val="22"/>
          <w:szCs w:val="22"/>
          <w:u w:val="single"/>
          <w:shd w:val="clear" w:color="auto" w:fill="FFFFFF"/>
          <w:lang w:val="en-US"/>
        </w:rPr>
        <w:t>obligatory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 to fill in the category in which the referee is available for duty!</w:t>
      </w:r>
      <w:r w:rsidRPr="004B3B2C">
        <w:rPr>
          <w:rFonts w:ascii="Calibri" w:hAnsi="Calibri" w:cs="Calibri"/>
          <w:b/>
          <w:color w:val="1F497D"/>
          <w:sz w:val="22"/>
          <w:szCs w:val="22"/>
          <w:shd w:val="clear" w:color="auto" w:fill="FFFFFF"/>
          <w:lang w:val="en-US"/>
        </w:rPr>
        <w:t> </w:t>
      </w:r>
      <w:r w:rsidRPr="004B3B2C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This information is binding for the referee</w:t>
      </w:r>
      <w:r w:rsidRPr="005323B1">
        <w:rPr>
          <w:rFonts w:ascii="Calibri" w:hAnsi="Calibri" w:cs="Calibri"/>
          <w:b/>
          <w:color w:val="FF0000"/>
          <w:sz w:val="22"/>
          <w:szCs w:val="22"/>
          <w:shd w:val="clear" w:color="auto" w:fill="FFFFFF"/>
          <w:lang w:val="en-US"/>
        </w:rPr>
        <w:t>.</w:t>
      </w:r>
    </w:p>
    <w:p w:rsidR="00825F23" w:rsidRPr="00B124E7" w:rsidRDefault="00825F23" w:rsidP="00825F23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 xml:space="preserve">All nominated referees attending a Championship, must be available for at least </w:t>
      </w:r>
      <w:proofErr w:type="gramStart"/>
      <w:r w:rsidR="007546EA">
        <w:rPr>
          <w:b/>
          <w:bCs/>
          <w:sz w:val="22"/>
          <w:szCs w:val="22"/>
          <w:u w:val="single"/>
          <w:lang w:val="en-US"/>
        </w:rPr>
        <w:t>hole</w:t>
      </w:r>
      <w:proofErr w:type="gramEnd"/>
      <w:r w:rsidR="007546EA">
        <w:rPr>
          <w:b/>
          <w:bCs/>
          <w:sz w:val="22"/>
          <w:szCs w:val="22"/>
          <w:u w:val="single"/>
          <w:lang w:val="en-US"/>
        </w:rPr>
        <w:t xml:space="preserve"> competition</w:t>
      </w:r>
      <w:r w:rsidRPr="00B124E7">
        <w:rPr>
          <w:b/>
          <w:bCs/>
          <w:sz w:val="22"/>
          <w:szCs w:val="22"/>
          <w:u w:val="single"/>
          <w:lang w:val="en-US"/>
        </w:rPr>
        <w:t xml:space="preserve"> day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825F23" w:rsidRPr="00B124E7" w:rsidRDefault="00825F23" w:rsidP="00825F23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825F23" w:rsidRPr="00385C1D" w:rsidRDefault="00825F23" w:rsidP="00825F23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r w:rsidRPr="00495B58">
        <w:rPr>
          <w:bCs/>
          <w:color w:val="0000FF"/>
          <w:sz w:val="20"/>
          <w:szCs w:val="20"/>
          <w:lang w:val="en-US"/>
        </w:rPr>
        <w:t xml:space="preserve">Each referee must state which categories he/she will be free from other duties (coach, lifter) in column “Available for categories”. He/she must referee in the stated categories if he/she is nominated by Technical committee for </w:t>
      </w:r>
      <w:proofErr w:type="gramStart"/>
      <w:r w:rsidRPr="00495B58">
        <w:rPr>
          <w:bCs/>
          <w:color w:val="0000FF"/>
          <w:sz w:val="20"/>
          <w:szCs w:val="20"/>
          <w:lang w:val="en-US"/>
        </w:rPr>
        <w:t>these  classes</w:t>
      </w:r>
      <w:proofErr w:type="gramEnd"/>
      <w:r w:rsidRPr="00495B58">
        <w:rPr>
          <w:bCs/>
          <w:color w:val="0000FF"/>
          <w:sz w:val="20"/>
          <w:szCs w:val="20"/>
          <w:lang w:val="en-US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825F23" w:rsidRPr="00495B58" w:rsidRDefault="00825F23" w:rsidP="00825F2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lang w:val="en-US" w:eastAsia="cs-CZ"/>
        </w:rPr>
      </w:pPr>
      <w:r w:rsidRPr="00385C1D">
        <w:rPr>
          <w:rFonts w:ascii="Times New Roman" w:hAnsi="Times New Roman"/>
          <w:color w:val="0000FF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495B58">
        <w:rPr>
          <w:rFonts w:ascii="Arial" w:hAnsi="Arial" w:cs="Arial"/>
          <w:b/>
          <w:color w:val="00B050"/>
          <w:lang w:val="en-US" w:eastAsia="cs-CZ"/>
        </w:rPr>
        <w:t>However, federations may allocate duties between their own referees latest at the technical meeting upon agreement by the appointed technical committee member.</w:t>
      </w:r>
    </w:p>
    <w:p w:rsidR="00825F23" w:rsidRPr="00C600E5" w:rsidRDefault="00825F23" w:rsidP="00825F23">
      <w:pPr>
        <w:ind w:left="181"/>
        <w:rPr>
          <w:b/>
          <w:sz w:val="20"/>
          <w:szCs w:val="20"/>
          <w:lang w:val="en-GB"/>
        </w:rPr>
      </w:pPr>
    </w:p>
    <w:p w:rsidR="00825F23" w:rsidRDefault="00825F23" w:rsidP="00825F23">
      <w:pPr>
        <w:ind w:left="181"/>
        <w:rPr>
          <w:b/>
          <w:kern w:val="2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Submitting officer address - very important, responsible for the complete!</w:t>
      </w:r>
    </w:p>
    <w:tbl>
      <w:tblPr>
        <w:tblpPr w:leftFromText="141" w:rightFromText="141" w:vertAnchor="text" w:horzAnchor="margin" w:tblpX="69" w:tblpY="45"/>
        <w:tblW w:w="109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2409"/>
        <w:gridCol w:w="993"/>
        <w:gridCol w:w="2544"/>
      </w:tblGrid>
      <w:tr w:rsidR="00825F23" w:rsidRPr="00F47A06" w:rsidTr="008B77CE">
        <w:trPr>
          <w:trHeight w:hRule="exact"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825F23" w:rsidRPr="00F47A06" w:rsidRDefault="00825F23" w:rsidP="008B77CE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825F23" w:rsidRDefault="00825F23" w:rsidP="00825F23">
      <w:pPr>
        <w:rPr>
          <w:b/>
          <w:sz w:val="8"/>
          <w:szCs w:val="8"/>
          <w:lang w:val="en-GB"/>
        </w:rPr>
      </w:pPr>
    </w:p>
    <w:p w:rsidR="00312040" w:rsidRPr="009941DF" w:rsidRDefault="00312040">
      <w:pPr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1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  <w:gridCol w:w="735"/>
      </w:tblGrid>
      <w:tr w:rsidR="00604CCE" w:rsidRPr="003C2154" w:rsidTr="00604CCE">
        <w:trPr>
          <w:trHeight w:val="391"/>
        </w:trPr>
        <w:tc>
          <w:tcPr>
            <w:tcW w:w="10245" w:type="dxa"/>
          </w:tcPr>
          <w:p w:rsidR="00604CCE" w:rsidRPr="003C2154" w:rsidRDefault="00604CCE" w:rsidP="00604CCE">
            <w:pPr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</w:p>
          <w:p w:rsidR="00604CCE" w:rsidRPr="003C2154" w:rsidRDefault="00604CCE" w:rsidP="00825F23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3C2154">
              <w:rPr>
                <w:rStyle w:val="apple-style-span"/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Number of banquet tickets ordered</w:t>
            </w:r>
            <w:r w:rsidRPr="003C2154">
              <w:rPr>
                <w:rStyle w:val="apple-style-span"/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(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last day to cancel the ordered banquet tickets is  </w:t>
            </w:r>
            <w:r w:rsidR="00825F2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August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2</w:t>
            </w:r>
            <w:r w:rsidR="00825F2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4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, </w:t>
            </w:r>
            <w:r w:rsidR="00752E8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2019</w:t>
            </w:r>
            <w:r w:rsidRPr="003C21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:</w:t>
            </w:r>
            <w:r w:rsidRPr="003C215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35" w:type="dxa"/>
          </w:tcPr>
          <w:p w:rsidR="00604CCE" w:rsidRPr="003C2154" w:rsidRDefault="00604CCE" w:rsidP="00604CC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604CCE" w:rsidRPr="003C2154" w:rsidRDefault="00604CCE" w:rsidP="00604CC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312040" w:rsidRDefault="00312040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7546EA" w:rsidRDefault="007546EA">
      <w:pPr>
        <w:rPr>
          <w:rFonts w:ascii="Arial" w:hAnsi="Arial" w:cs="Arial"/>
          <w:sz w:val="12"/>
          <w:szCs w:val="12"/>
          <w:lang w:val="en-GB"/>
        </w:rPr>
      </w:pPr>
    </w:p>
    <w:p w:rsidR="007546EA" w:rsidRDefault="007546EA">
      <w:pPr>
        <w:rPr>
          <w:rFonts w:ascii="Arial" w:hAnsi="Arial" w:cs="Arial"/>
          <w:sz w:val="12"/>
          <w:szCs w:val="12"/>
          <w:lang w:val="en-GB"/>
        </w:rPr>
      </w:pPr>
    </w:p>
    <w:p w:rsidR="002F33C7" w:rsidRDefault="002F33C7">
      <w:pPr>
        <w:rPr>
          <w:rFonts w:ascii="Arial" w:hAnsi="Arial" w:cs="Arial"/>
          <w:sz w:val="12"/>
          <w:szCs w:val="12"/>
          <w:lang w:val="en-GB"/>
        </w:rPr>
      </w:pPr>
    </w:p>
    <w:p w:rsidR="00312040" w:rsidRDefault="00A4658C">
      <w:pPr>
        <w:rPr>
          <w:rFonts w:ascii="Arial" w:hAnsi="Arial" w:cs="Arial"/>
          <w:sz w:val="12"/>
          <w:szCs w:val="12"/>
          <w:lang w:val="en-GB"/>
        </w:rPr>
      </w:pPr>
      <w:r>
        <w:rPr>
          <w:noProof/>
          <w:lang w:val="cs-CZ" w:eastAsia="cs-CZ"/>
        </w:rPr>
        <w:pict>
          <v:shape id="_x0000_s1027" type="#_x0000_t75" style="position:absolute;margin-left:-14.2pt;margin-top:3.95pt;width:67.45pt;height:42.85pt;z-index:251657216;mso-position-horizontal-relative:text;mso-position-vertical-relative:text">
            <v:imagedata r:id="rId7" o:title=""/>
          </v:shape>
        </w:pict>
      </w:r>
    </w:p>
    <w:p w:rsidR="00312040" w:rsidRDefault="0031204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b/>
          <w:bCs/>
          <w:i/>
          <w:iCs/>
          <w:color w:val="0000FF"/>
          <w:lang w:val="en-GB"/>
        </w:rPr>
      </w:pPr>
    </w:p>
    <w:p w:rsidR="009941DF" w:rsidRDefault="009941DF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>NOMINATION FORM</w:t>
      </w:r>
      <w:r w:rsidR="00FD6F2E"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 EQUIPPED </w:t>
      </w:r>
    </w:p>
    <w:p w:rsidR="009941DF" w:rsidRDefault="009941DF" w:rsidP="009941D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312040" w:rsidRDefault="00312040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Men at –59.0 to 120.0+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bookmarkStart w:id="1" w:name="OLE_LINK1"/>
      <w:r>
        <w:rPr>
          <w:b/>
          <w:bCs/>
          <w:sz w:val="22"/>
          <w:szCs w:val="22"/>
          <w:lang w:val="en-GB"/>
        </w:rPr>
        <w:t xml:space="preserve">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4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bookmarkEnd w:id="1"/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2F33C7" w:rsidRDefault="002F33C7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Women at –47.0 to 84.0+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</w:t>
      </w:r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4 Women at –47.0 to 84.0+ categories, max </w:t>
      </w:r>
      <w:proofErr w:type="gramStart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 w:rsidR="00604CCE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 w:rsidR="00604CCE">
        <w:rPr>
          <w:rFonts w:ascii="Calibri" w:hAnsi="Calibri" w:cs="Calibri"/>
          <w:b/>
          <w:bCs/>
          <w:color w:val="FF0000"/>
          <w:lang w:val="en-GB"/>
        </w:rPr>
        <w:t xml:space="preserve">  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Pr="003C2154" w:rsidRDefault="003120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2040" w:rsidRDefault="00312040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312040" w:rsidRDefault="00312040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312040" w:rsidRPr="003C2154" w:rsidTr="00FD6F2E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040" w:rsidRDefault="00312040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312040" w:rsidRDefault="00312040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7546EA" w:rsidRDefault="007546EA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</w:p>
    <w:p w:rsidR="00FD6F2E" w:rsidRDefault="00FD6F2E" w:rsidP="00FD6F2E">
      <w:pPr>
        <w:pStyle w:val="Nadpis5"/>
        <w:numPr>
          <w:ilvl w:val="0"/>
          <w:numId w:val="5"/>
        </w:numPr>
        <w:suppressAutoHyphens/>
        <w:overflowPunct w:val="0"/>
        <w:rPr>
          <w:rFonts w:ascii="Arial" w:hAnsi="Arial" w:cs="Arial"/>
          <w:i w:val="0"/>
          <w:iCs w:val="0"/>
          <w:sz w:val="24"/>
          <w:szCs w:val="28"/>
          <w:lang w:val="en-GB"/>
        </w:rPr>
      </w:pPr>
      <w:r>
        <w:rPr>
          <w:rFonts w:ascii="Arial" w:hAnsi="Arial" w:cs="Arial"/>
          <w:i w:val="0"/>
          <w:iCs w:val="0"/>
          <w:sz w:val="24"/>
          <w:szCs w:val="28"/>
          <w:lang w:val="en-GB"/>
        </w:rPr>
        <w:t xml:space="preserve">NOMINATION FORM CLASSIC </w:t>
      </w:r>
    </w:p>
    <w:p w:rsidR="00FD6F2E" w:rsidRDefault="00FD6F2E" w:rsidP="00FD6F2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D6F2E" w:rsidRDefault="00FD6F2E" w:rsidP="00FD6F2E">
      <w:pPr>
        <w:pStyle w:val="Zkladntextodsazen2"/>
        <w:tabs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/>
        <w:jc w:val="center"/>
        <w:rPr>
          <w:b/>
          <w:bCs/>
          <w:color w:val="0000FF"/>
          <w:sz w:val="4"/>
          <w:szCs w:val="4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MEN -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4"/>
          <w:szCs w:val="4"/>
          <w:lang w:val="en-GB"/>
        </w:rPr>
      </w:pPr>
      <w:r>
        <w:rPr>
          <w:b/>
          <w:bCs/>
          <w:sz w:val="4"/>
          <w:szCs w:val="4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Men at –59.0 to 120.0+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i/>
          <w:iCs/>
          <w:color w:val="0000FF"/>
          <w:sz w:val="4"/>
          <w:szCs w:val="4"/>
          <w:lang w:val="en-GB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4"/>
          <w:szCs w:val="4"/>
          <w:lang w:val="da-DK"/>
        </w:rPr>
      </w:pPr>
      <w:r>
        <w:rPr>
          <w:b/>
          <w:bCs/>
          <w:sz w:val="4"/>
          <w:szCs w:val="4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    </w:t>
      </w: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7546EA" w:rsidRDefault="007546EA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WOMEN </w:t>
      </w:r>
      <w:r>
        <w:rPr>
          <w:b/>
          <w:bCs/>
          <w:sz w:val="20"/>
          <w:szCs w:val="20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max.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</w:t>
      </w: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rFonts w:ascii="Calibri" w:hAnsi="Calibri" w:cs="Calibri"/>
          <w:b/>
          <w:bCs/>
          <w:color w:val="FF0000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</w:t>
      </w:r>
      <w:proofErr w:type="gramStart"/>
      <w:r>
        <w:rPr>
          <w:b/>
          <w:bCs/>
          <w:sz w:val="22"/>
          <w:szCs w:val="22"/>
          <w:lang w:val="en-GB"/>
        </w:rPr>
        <w:t xml:space="preserve">WOMEN </w:t>
      </w:r>
      <w:r>
        <w:rPr>
          <w:b/>
          <w:bCs/>
          <w:color w:val="0000FF"/>
          <w:sz w:val="22"/>
          <w:szCs w:val="22"/>
          <w:lang w:val="en-GB"/>
        </w:rPr>
        <w:t>(organizer B team)</w:t>
      </w:r>
      <w:r>
        <w:rPr>
          <w:b/>
          <w:bCs/>
          <w:color w:val="000080"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– </w:t>
      </w:r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max.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4 Women at –47.0 to 84.0+ categories, max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>2  lifters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n-GB"/>
        </w:rPr>
        <w:t xml:space="preserve"> per class</w:t>
      </w:r>
      <w:r>
        <w:rPr>
          <w:rFonts w:ascii="Calibri" w:hAnsi="Calibri" w:cs="Calibri"/>
          <w:b/>
          <w:bCs/>
          <w:color w:val="FF0000"/>
          <w:lang w:val="en-GB"/>
        </w:rPr>
        <w:t xml:space="preserve">    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Class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Last name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Pr="003C2154" w:rsidRDefault="00FD6F2E" w:rsidP="00B935B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 xml:space="preserve">First name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SQ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DL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6F2E" w:rsidRDefault="00FD6F2E" w:rsidP="00B935B1">
            <w:pPr>
              <w:jc w:val="center"/>
              <w:rPr>
                <w:rFonts w:ascii="Arial" w:eastAsia="Arial Unicode MS" w:hAnsi="Arial"/>
                <w:sz w:val="20"/>
                <w:szCs w:val="20"/>
              </w:rPr>
            </w:pPr>
            <w:r w:rsidRPr="003C2154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12"/>
          <w:szCs w:val="12"/>
          <w:lang w:val="da-DK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1304"/>
          <w:tab w:val="left" w:pos="3912"/>
          <w:tab w:val="left" w:pos="5760"/>
          <w:tab w:val="left" w:pos="7380"/>
          <w:tab w:val="left" w:pos="8100"/>
          <w:tab w:val="left" w:pos="8820"/>
          <w:tab w:val="left" w:pos="9360"/>
        </w:tabs>
        <w:spacing w:after="0" w:line="240" w:lineRule="auto"/>
        <w:ind w:left="-180" w:right="-193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da-DK"/>
        </w:rPr>
        <w:t xml:space="preserve">    </w:t>
      </w:r>
      <w:proofErr w:type="gramStart"/>
      <w:r>
        <w:rPr>
          <w:b/>
          <w:bCs/>
          <w:sz w:val="20"/>
          <w:szCs w:val="20"/>
          <w:lang w:val="en-GB"/>
        </w:rPr>
        <w:t>Reserve lifters, max.</w:t>
      </w:r>
      <w:proofErr w:type="gramEnd"/>
      <w:r>
        <w:rPr>
          <w:b/>
          <w:bCs/>
          <w:sz w:val="20"/>
          <w:szCs w:val="20"/>
          <w:lang w:val="en-GB"/>
        </w:rPr>
        <w:t xml:space="preserve"> 5 per team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700"/>
        <w:gridCol w:w="1620"/>
        <w:gridCol w:w="1260"/>
        <w:gridCol w:w="720"/>
        <w:gridCol w:w="720"/>
        <w:gridCol w:w="720"/>
        <w:gridCol w:w="900"/>
      </w:tblGrid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D6F2E" w:rsidRPr="003C2154" w:rsidTr="00B935B1">
        <w:trPr>
          <w:trHeight w:hRule="exact" w:val="2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6F2E" w:rsidRDefault="00FD6F2E" w:rsidP="00B935B1">
            <w:pPr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FD6F2E" w:rsidRDefault="00FD6F2E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2F33C7" w:rsidRDefault="002F33C7" w:rsidP="00FD6F2E">
      <w:pPr>
        <w:pStyle w:val="Zkladntextodsazen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240" w:lineRule="auto"/>
        <w:ind w:left="0" w:hanging="360"/>
        <w:rPr>
          <w:b/>
          <w:bCs/>
          <w:sz w:val="8"/>
          <w:szCs w:val="8"/>
          <w:lang w:val="en-GB"/>
        </w:rPr>
      </w:pPr>
    </w:p>
    <w:p w:rsidR="009941DF" w:rsidRDefault="009941DF">
      <w:pPr>
        <w:rPr>
          <w:lang w:val="en-GB"/>
        </w:rPr>
      </w:pPr>
    </w:p>
    <w:p w:rsidR="007546EA" w:rsidRDefault="007546EA">
      <w:pPr>
        <w:rPr>
          <w:lang w:val="en-GB"/>
        </w:rPr>
      </w:pPr>
    </w:p>
    <w:p w:rsidR="009941DF" w:rsidRDefault="009941DF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2F33C7" w:rsidRDefault="002F33C7">
      <w:pPr>
        <w:rPr>
          <w:lang w:val="en-GB"/>
        </w:rPr>
      </w:pPr>
    </w:p>
    <w:p w:rsidR="00312040" w:rsidRDefault="00312040">
      <w:pPr>
        <w:rPr>
          <w:lang w:val="en-GB"/>
        </w:rPr>
      </w:pPr>
    </w:p>
    <w:p w:rsidR="00824F0A" w:rsidRPr="00824F0A" w:rsidRDefault="00A4658C" w:rsidP="00824F0A">
      <w:pPr>
        <w:pStyle w:val="Zkladntextodsazen"/>
        <w:ind w:left="709" w:firstLine="709"/>
        <w:rPr>
          <w:rFonts w:ascii="Arial" w:hAnsi="Arial" w:cs="Arial"/>
          <w:b/>
          <w:bCs/>
          <w:sz w:val="24"/>
        </w:rPr>
      </w:pPr>
      <w:r>
        <w:rPr>
          <w:noProof/>
          <w:lang w:val="cs-CZ" w:eastAsia="cs-CZ"/>
        </w:rPr>
        <w:pict>
          <v:shape id="_x0000_s1028" type="#_x0000_t75" style="position:absolute;left:0;text-align:left;margin-left:-7.45pt;margin-top:-27pt;width:67.45pt;height:42.85pt;z-index:251658240">
            <v:imagedata r:id="rId7" o:title=""/>
          </v:shape>
        </w:pict>
      </w:r>
      <w:r w:rsidR="00824F0A" w:rsidRPr="00824F0A">
        <w:rPr>
          <w:rFonts w:ascii="Arial" w:hAnsi="Arial" w:cs="Arial"/>
          <w:b/>
          <w:bCs/>
          <w:sz w:val="24"/>
          <w:u w:val="single"/>
        </w:rPr>
        <w:t>1.  ACCREDITATION OF THE FEDERATION</w:t>
      </w:r>
      <w:r w:rsidR="00824F0A"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="00824F0A" w:rsidRPr="00824F0A">
        <w:rPr>
          <w:rFonts w:ascii="Arial" w:hAnsi="Arial" w:cs="Arial"/>
          <w:b/>
          <w:bCs/>
          <w:sz w:val="24"/>
          <w:u w:val="single"/>
        </w:rPr>
        <w:t xml:space="preserve"> TEAM LEADERS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824F0A" w:rsidRDefault="00824F0A" w:rsidP="00824F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824F0A" w:rsidRDefault="00824F0A" w:rsidP="00824F0A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824F0A" w:rsidRPr="003C2154" w:rsidTr="004C205B">
        <w:tc>
          <w:tcPr>
            <w:tcW w:w="10100" w:type="dxa"/>
          </w:tcPr>
          <w:p w:rsidR="00824F0A" w:rsidRPr="003C2154" w:rsidRDefault="00824F0A" w:rsidP="004C205B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824F0A" w:rsidRDefault="00824F0A" w:rsidP="00824F0A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824F0A" w:rsidRDefault="00824F0A" w:rsidP="00824F0A">
      <w:pPr>
        <w:pStyle w:val="Zkladntextodsazen2"/>
        <w:rPr>
          <w:color w:val="FF0000"/>
          <w:u w:val="single"/>
        </w:rPr>
      </w:pPr>
    </w:p>
    <w:p w:rsidR="00824F0A" w:rsidRDefault="00824F0A" w:rsidP="00824F0A">
      <w:pPr>
        <w:pStyle w:val="Zkladntextodsazen2"/>
        <w:rPr>
          <w:rFonts w:ascii="Arial" w:hAnsi="Arial" w:cs="Arial"/>
          <w:sz w:val="16"/>
          <w:u w:val="single"/>
        </w:rPr>
      </w:pP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824F0A" w:rsidRDefault="00824F0A" w:rsidP="00824F0A">
      <w:pPr>
        <w:pStyle w:val="Odstavecseseznamem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Full and Complete Name of </w:t>
            </w:r>
            <w:r w:rsidRPr="003C2154"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 w:rsidRPr="003C2154"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jc w:val="center"/>
              <w:rPr>
                <w:rFonts w:ascii="Arial" w:hAnsi="Arial"/>
                <w:b/>
                <w:lang w:val="en-GB"/>
              </w:rPr>
            </w:pPr>
            <w:r w:rsidRPr="003C2154"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Default="00824F0A" w:rsidP="004C205B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  <w:tr w:rsidR="00824F0A" w:rsidRPr="003C2154" w:rsidTr="004C205B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F0A" w:rsidRPr="003C2154" w:rsidRDefault="00824F0A" w:rsidP="004C205B">
            <w:pPr>
              <w:rPr>
                <w:rFonts w:ascii="Arial" w:hAnsi="Arial"/>
                <w:lang w:val="en-GB"/>
              </w:rPr>
            </w:pPr>
          </w:p>
        </w:tc>
      </w:tr>
    </w:tbl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pStyle w:val="Zkladntextodsazen"/>
        <w:rPr>
          <w:sz w:val="32"/>
        </w:rPr>
      </w:pPr>
    </w:p>
    <w:p w:rsidR="00824F0A" w:rsidRPr="00824F0A" w:rsidRDefault="00824F0A" w:rsidP="00824F0A">
      <w:pPr>
        <w:pStyle w:val="Zkladntextodsazen"/>
        <w:ind w:left="0"/>
        <w:rPr>
          <w:rFonts w:ascii="Arial" w:hAnsi="Arial" w:cs="Arial"/>
          <w:b/>
          <w:bCs/>
          <w:sz w:val="24"/>
        </w:rPr>
      </w:pPr>
      <w:r w:rsidRPr="00824F0A">
        <w:rPr>
          <w:rFonts w:ascii="Arial" w:hAnsi="Arial" w:cs="Arial"/>
          <w:b/>
          <w:sz w:val="24"/>
        </w:rPr>
        <w:t xml:space="preserve">  </w:t>
      </w:r>
      <w:r w:rsidRPr="00824F0A">
        <w:rPr>
          <w:rFonts w:ascii="Arial" w:hAnsi="Arial" w:cs="Arial"/>
          <w:b/>
          <w:bCs/>
          <w:sz w:val="24"/>
          <w:u w:val="single"/>
        </w:rPr>
        <w:t>3. ACCREDITATION OF THE FEDERATION</w:t>
      </w:r>
      <w:r w:rsidRPr="00824F0A">
        <w:rPr>
          <w:rFonts w:ascii="Arial" w:hAnsi="Arial" w:cs="Arial"/>
          <w:b/>
          <w:bCs/>
          <w:sz w:val="24"/>
          <w:u w:val="single"/>
          <w:lang w:val="en-US"/>
        </w:rPr>
        <w:t>’S</w:t>
      </w:r>
      <w:r w:rsidRPr="00824F0A">
        <w:rPr>
          <w:rFonts w:ascii="Arial" w:hAnsi="Arial" w:cs="Arial"/>
          <w:b/>
          <w:bCs/>
          <w:sz w:val="24"/>
          <w:u w:val="single"/>
        </w:rPr>
        <w:t xml:space="preserve"> TEAM DOCTOR OR PHYSIOTHERAPIST</w:t>
      </w:r>
    </w:p>
    <w:p w:rsidR="009941DF" w:rsidRDefault="009941DF" w:rsidP="009941DF">
      <w:pPr>
        <w:pStyle w:val="Nadpis9"/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474AA" w:rsidRPr="003C2154" w:rsidTr="003C2154">
        <w:trPr>
          <w:trHeight w:val="662"/>
        </w:trPr>
        <w:tc>
          <w:tcPr>
            <w:tcW w:w="10031" w:type="dxa"/>
            <w:shd w:val="clear" w:color="auto" w:fill="auto"/>
          </w:tcPr>
          <w:p w:rsidR="004474AA" w:rsidRPr="003C2154" w:rsidRDefault="004474AA" w:rsidP="003C2154">
            <w:pPr>
              <w:spacing w:before="60"/>
              <w:rPr>
                <w:rFonts w:ascii="Arial" w:hAnsi="Arial" w:cs="Arial"/>
                <w:b/>
                <w:color w:val="0D0D0D"/>
              </w:rPr>
            </w:pPr>
            <w:r w:rsidRPr="003C2154">
              <w:rPr>
                <w:rFonts w:ascii="Arial" w:hAnsi="Arial" w:cs="Arial"/>
                <w:b/>
                <w:color w:val="0D0D0D"/>
              </w:rPr>
              <w:t>Full and complete Name of team Doctor or physiotherapist</w:t>
            </w:r>
          </w:p>
          <w:p w:rsidR="004474AA" w:rsidRPr="003C2154" w:rsidRDefault="00E37B0F" w:rsidP="003C2154">
            <w:pPr>
              <w:spacing w:before="60"/>
              <w:rPr>
                <w:sz w:val="22"/>
                <w:szCs w:val="22"/>
              </w:rPr>
            </w:pPr>
            <w:r w:rsidRPr="003C2154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– must provide documentation to prove their qualification</w:t>
            </w:r>
          </w:p>
        </w:tc>
      </w:tr>
    </w:tbl>
    <w:p w:rsidR="004474AA" w:rsidRPr="004474AA" w:rsidRDefault="004474AA" w:rsidP="004474AA"/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9941DF" w:rsidRPr="003C2154" w:rsidTr="003C2154">
        <w:tc>
          <w:tcPr>
            <w:tcW w:w="10100" w:type="dxa"/>
          </w:tcPr>
          <w:p w:rsidR="009941DF" w:rsidRPr="003C2154" w:rsidRDefault="009941DF" w:rsidP="003C2154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9941DF" w:rsidRDefault="009941DF" w:rsidP="009941DF">
      <w:pPr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824F0A" w:rsidRDefault="00824F0A" w:rsidP="00824F0A">
      <w:pPr>
        <w:pStyle w:val="Zkladntextodsazen"/>
        <w:rPr>
          <w:sz w:val="32"/>
        </w:rPr>
      </w:pPr>
    </w:p>
    <w:p w:rsidR="00824F0A" w:rsidRDefault="00824F0A" w:rsidP="00824F0A">
      <w:pPr>
        <w:rPr>
          <w:lang w:val="en-GB"/>
        </w:rPr>
      </w:pPr>
      <w:r>
        <w:rPr>
          <w:lang w:val="en-GB"/>
        </w:rPr>
        <w:t> </w:t>
      </w:r>
    </w:p>
    <w:p w:rsidR="00824F0A" w:rsidRDefault="00824F0A" w:rsidP="00824F0A">
      <w:pPr>
        <w:rPr>
          <w:lang w:val="en-GB"/>
        </w:rPr>
      </w:pPr>
    </w:p>
    <w:p w:rsidR="00824F0A" w:rsidRDefault="00824F0A" w:rsidP="00824F0A">
      <w:pPr>
        <w:jc w:val="both"/>
        <w:rPr>
          <w:rFonts w:ascii="Arial" w:hAnsi="Arial" w:cs="Arial"/>
          <w:b/>
          <w:szCs w:val="22"/>
          <w:lang w:val="en-GB"/>
        </w:rPr>
      </w:pPr>
    </w:p>
    <w:p w:rsidR="00824F0A" w:rsidRDefault="00824F0A" w:rsidP="00824F0A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6F44C3" w:rsidRPr="006F44C3" w:rsidRDefault="00A4658C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rPr>
          <w:noProof/>
          <w:lang w:val="cs-CZ" w:eastAsia="cs-CZ"/>
        </w:rPr>
        <w:lastRenderedPageBreak/>
        <w:pict>
          <v:shape id="_x0000_s1029" type="#_x0000_t75" style="position:absolute;left:0;text-align:left;margin-left:36.05pt;margin-top:-.85pt;width:67.45pt;height:42.85pt;z-index:251659264">
            <v:imagedata r:id="rId7" o:title=""/>
          </v:shape>
        </w:pict>
      </w:r>
      <w:r w:rsidR="00824F0A">
        <w:t xml:space="preserve">                     </w:t>
      </w:r>
    </w:p>
    <w:p w:rsidR="00824F0A" w:rsidRPr="006F44C3" w:rsidRDefault="006F44C3" w:rsidP="00824F0A">
      <w:pPr>
        <w:pStyle w:val="Nadpis8"/>
        <w:numPr>
          <w:ilvl w:val="8"/>
          <w:numId w:val="2"/>
        </w:numPr>
        <w:suppressAutoHyphens/>
        <w:overflowPunct w:val="0"/>
        <w:jc w:val="left"/>
        <w:rPr>
          <w:rFonts w:ascii="Arial" w:hAnsi="Arial" w:cs="Arial"/>
        </w:rPr>
      </w:pPr>
      <w:r>
        <w:t xml:space="preserve">                                  </w:t>
      </w:r>
      <w:r w:rsidR="00824F0A" w:rsidRPr="006F44C3">
        <w:rPr>
          <w:rFonts w:ascii="Arial" w:hAnsi="Arial" w:cs="Arial"/>
        </w:rPr>
        <w:t>Visa Support Form</w:t>
      </w:r>
    </w:p>
    <w:p w:rsidR="006F44C3" w:rsidRPr="006F44C3" w:rsidRDefault="006F44C3" w:rsidP="006F44C3">
      <w:pPr>
        <w:pStyle w:val="Nadpis1"/>
        <w:jc w:val="left"/>
        <w:rPr>
          <w:sz w:val="16"/>
          <w:szCs w:val="16"/>
          <w:lang w:val="fi-FI"/>
        </w:rPr>
      </w:pPr>
      <w:r w:rsidRPr="006F44C3">
        <w:rPr>
          <w:sz w:val="16"/>
          <w:szCs w:val="16"/>
          <w:lang w:val="fi-FI"/>
        </w:rPr>
        <w:t xml:space="preserve">                               </w:t>
      </w:r>
    </w:p>
    <w:p w:rsidR="00824F0A" w:rsidRPr="00CD1268" w:rsidRDefault="007546EA" w:rsidP="007546EA">
      <w:pPr>
        <w:pStyle w:val="Nadpis1"/>
        <w:rPr>
          <w:sz w:val="32"/>
          <w:szCs w:val="32"/>
          <w:lang w:val="fi-FI"/>
        </w:rPr>
      </w:pPr>
      <w:r>
        <w:rPr>
          <w:bCs w:val="0"/>
          <w:sz w:val="32"/>
          <w:szCs w:val="32"/>
          <w:lang w:val="en-GB"/>
        </w:rPr>
        <w:t>Ukrainian</w:t>
      </w:r>
      <w:r w:rsidR="00CD1268" w:rsidRPr="00CD1268">
        <w:rPr>
          <w:bCs w:val="0"/>
          <w:sz w:val="32"/>
          <w:szCs w:val="32"/>
          <w:lang w:val="en-GB"/>
        </w:rPr>
        <w:t xml:space="preserve"> Powerlifting </w:t>
      </w:r>
      <w:r>
        <w:rPr>
          <w:bCs w:val="0"/>
          <w:sz w:val="32"/>
          <w:szCs w:val="32"/>
          <w:lang w:val="en-GB"/>
        </w:rPr>
        <w:t>Federation</w:t>
      </w:r>
    </w:p>
    <w:p w:rsidR="00824F0A" w:rsidRDefault="00824F0A" w:rsidP="00824F0A">
      <w:pPr>
        <w:pStyle w:val="Nadpis7"/>
        <w:numPr>
          <w:ilvl w:val="6"/>
          <w:numId w:val="2"/>
        </w:numPr>
        <w:suppressAutoHyphens/>
        <w:overflowPunct w:val="0"/>
        <w:spacing w:before="0"/>
        <w:rPr>
          <w:sz w:val="16"/>
        </w:rPr>
      </w:pPr>
    </w:p>
    <w:p w:rsidR="00824F0A" w:rsidRDefault="002F33C7" w:rsidP="00824F0A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>Official n</w:t>
      </w:r>
      <w:r w:rsidR="00824F0A">
        <w:rPr>
          <w:rFonts w:ascii="Arial" w:hAnsi="Arial" w:cs="Arial"/>
          <w:b/>
          <w:bCs/>
          <w:sz w:val="22"/>
          <w:lang w:val="sv-SE"/>
        </w:rPr>
        <w:t xml:space="preserve">ame: </w:t>
      </w:r>
      <w:r w:rsidR="007546EA" w:rsidRPr="007546EA">
        <w:rPr>
          <w:b/>
        </w:rPr>
        <w:t>Tetiana Melnyk, e-mail: melnyk.tetiana.fpu@gmail.com Phone: +380679992682</w:t>
      </w:r>
      <w:r w:rsidR="00824F0A"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 w:rsidP="00824F0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3C2154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824F0A" w:rsidRPr="003C2154" w:rsidTr="004C205B">
        <w:trPr>
          <w:jc w:val="center"/>
        </w:trPr>
        <w:tc>
          <w:tcPr>
            <w:tcW w:w="3046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824F0A" w:rsidRPr="003C2154" w:rsidRDefault="00824F0A" w:rsidP="004C20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824F0A" w:rsidRDefault="00824F0A">
      <w:pPr>
        <w:rPr>
          <w:lang w:val="en-GB"/>
        </w:rPr>
      </w:pPr>
    </w:p>
    <w:sectPr w:rsidR="00824F0A" w:rsidSect="009941DF">
      <w:pgSz w:w="11906" w:h="16838"/>
      <w:pgMar w:top="284" w:right="340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4B0625"/>
    <w:multiLevelType w:val="hybridMultilevel"/>
    <w:tmpl w:val="716E1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679F5"/>
    <w:multiLevelType w:val="hybridMultilevel"/>
    <w:tmpl w:val="DAE6667E"/>
    <w:lvl w:ilvl="0" w:tplc="04BCEE3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705A04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204"/>
        </w:tabs>
        <w:ind w:left="220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DBC"/>
    <w:rsid w:val="00183DBC"/>
    <w:rsid w:val="002D3CF9"/>
    <w:rsid w:val="002F33C7"/>
    <w:rsid w:val="00312040"/>
    <w:rsid w:val="00363AA3"/>
    <w:rsid w:val="003C2154"/>
    <w:rsid w:val="003D4568"/>
    <w:rsid w:val="004474AA"/>
    <w:rsid w:val="004C205B"/>
    <w:rsid w:val="00604CCE"/>
    <w:rsid w:val="006F44C3"/>
    <w:rsid w:val="00712143"/>
    <w:rsid w:val="00752E81"/>
    <w:rsid w:val="007546EA"/>
    <w:rsid w:val="0077030F"/>
    <w:rsid w:val="00824F0A"/>
    <w:rsid w:val="00825F23"/>
    <w:rsid w:val="00851E7C"/>
    <w:rsid w:val="009941DF"/>
    <w:rsid w:val="009F2FD1"/>
    <w:rsid w:val="00A4658C"/>
    <w:rsid w:val="00B129A1"/>
    <w:rsid w:val="00CD1268"/>
    <w:rsid w:val="00DE5748"/>
    <w:rsid w:val="00E25AD5"/>
    <w:rsid w:val="00E37B0F"/>
    <w:rsid w:val="00F039EA"/>
    <w:rsid w:val="00F20C7A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iPriority="0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  <w:lang w:val="da-DK" w:eastAsia="da-DK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Verdana" w:hAnsi="Verdana" w:cs="Verdana"/>
      <w:b/>
      <w:bCs/>
      <w:sz w:val="32"/>
      <w:szCs w:val="32"/>
      <w:lang w:val="sk-SK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60"/>
      <w:jc w:val="center"/>
      <w:outlineLvl w:val="6"/>
    </w:pPr>
    <w:rPr>
      <w:b/>
      <w:bCs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  <w:sz w:val="28"/>
      <w:szCs w:val="28"/>
      <w:lang w:val="en-GB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F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Nadpis4Char">
    <w:name w:val="Nadpis 4 Char"/>
    <w:link w:val="Nadpis4"/>
    <w:uiPriority w:val="99"/>
    <w:locked/>
    <w:rPr>
      <w:rFonts w:ascii="Times New Roman" w:hAnsi="Times New Roman" w:cs="Times New Roman"/>
      <w:b/>
      <w:bCs/>
      <w:sz w:val="28"/>
      <w:szCs w:val="28"/>
      <w:lang w:val="da-DK" w:eastAsia="da-DK"/>
    </w:rPr>
  </w:style>
  <w:style w:type="character" w:customStyle="1" w:styleId="Nadpis5Char">
    <w:name w:val="Nadpis 5 Char"/>
    <w:link w:val="Nadpis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da-DK" w:eastAsia="da-DK"/>
    </w:rPr>
  </w:style>
  <w:style w:type="character" w:customStyle="1" w:styleId="Nadpis6Char">
    <w:name w:val="Nadpis 6 Char"/>
    <w:link w:val="Nadpis6"/>
    <w:uiPriority w:val="99"/>
    <w:locked/>
    <w:rPr>
      <w:rFonts w:ascii="Times New Roman" w:hAnsi="Times New Roman" w:cs="Times New Roman"/>
      <w:b/>
      <w:bCs/>
      <w:lang w:val="da-DK" w:eastAsia="da-DK"/>
    </w:rPr>
  </w:style>
  <w:style w:type="character" w:customStyle="1" w:styleId="Nadpis7Char">
    <w:name w:val="Nadpis 7 Char"/>
    <w:link w:val="Nadpis7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  <w:lang w:val="da-DK" w:eastAsia="da-DK"/>
    </w:rPr>
  </w:style>
  <w:style w:type="character" w:customStyle="1" w:styleId="Nadpis9Char">
    <w:name w:val="Nadpis 9 Char"/>
    <w:link w:val="Nadpis9"/>
    <w:uiPriority w:val="9"/>
    <w:semiHidden/>
    <w:locked/>
    <w:rsid w:val="00824F0A"/>
    <w:rPr>
      <w:rFonts w:ascii="Cambria" w:eastAsia="Times New Roman" w:hAnsi="Cambria" w:cs="Times New Roman"/>
      <w:lang w:val="da-DK" w:eastAsia="da-DK"/>
    </w:rPr>
  </w:style>
  <w:style w:type="character" w:customStyle="1" w:styleId="Cmsor1Char">
    <w:name w:val="Címsor 1 Char"/>
    <w:uiPriority w:val="99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customStyle="1" w:styleId="Cmsor2Char">
    <w:name w:val="Címsor 2 Char"/>
    <w:uiPriority w:val="99"/>
    <w:rPr>
      <w:rFonts w:ascii="Cambria" w:hAnsi="Cambria" w:cs="Cambria"/>
      <w:b/>
      <w:bCs/>
      <w:i/>
      <w:iCs/>
      <w:sz w:val="28"/>
      <w:szCs w:val="28"/>
      <w:lang w:val="da-DK" w:eastAsia="da-DK"/>
    </w:rPr>
  </w:style>
  <w:style w:type="character" w:customStyle="1" w:styleId="Cmsor3Char">
    <w:name w:val="Címsor 3 Char"/>
    <w:uiPriority w:val="99"/>
    <w:rPr>
      <w:rFonts w:ascii="Cambria" w:hAnsi="Cambria" w:cs="Cambria"/>
      <w:b/>
      <w:bCs/>
      <w:sz w:val="26"/>
      <w:szCs w:val="26"/>
      <w:lang w:val="da-DK" w:eastAsia="da-DK"/>
    </w:rPr>
  </w:style>
  <w:style w:type="character" w:customStyle="1" w:styleId="Cmsor4Char">
    <w:name w:val="Címsor 4 Char"/>
    <w:uiPriority w:val="99"/>
    <w:rPr>
      <w:rFonts w:ascii="Calibri" w:hAnsi="Calibri" w:cs="Calibri"/>
      <w:b/>
      <w:bCs/>
      <w:sz w:val="28"/>
      <w:szCs w:val="28"/>
      <w:lang w:val="da-DK" w:eastAsia="da-DK"/>
    </w:rPr>
  </w:style>
  <w:style w:type="character" w:customStyle="1" w:styleId="Cmsor5Char">
    <w:name w:val="Címsor 5 Char"/>
    <w:uiPriority w:val="99"/>
    <w:rPr>
      <w:rFonts w:ascii="Calibri" w:hAnsi="Calibri" w:cs="Calibri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uiPriority w:val="99"/>
    <w:rPr>
      <w:rFonts w:ascii="Calibri" w:hAnsi="Calibri" w:cs="Calibri"/>
      <w:b/>
      <w:bCs/>
      <w:lang w:val="da-DK" w:eastAsia="da-DK"/>
    </w:rPr>
  </w:style>
  <w:style w:type="character" w:customStyle="1" w:styleId="Cmsor7Char">
    <w:name w:val="Címsor 7 Char"/>
    <w:uiPriority w:val="99"/>
    <w:rPr>
      <w:rFonts w:ascii="Calibri" w:hAnsi="Calibri" w:cs="Calibri"/>
      <w:sz w:val="24"/>
      <w:szCs w:val="24"/>
      <w:lang w:val="da-DK" w:eastAsia="da-DK"/>
    </w:rPr>
  </w:style>
  <w:style w:type="character" w:customStyle="1" w:styleId="Cmsor8Char">
    <w:name w:val="Címsor 8 Char"/>
    <w:uiPriority w:val="99"/>
    <w:rPr>
      <w:rFonts w:ascii="Calibri" w:hAnsi="Calibri" w:cs="Calibri"/>
      <w:i/>
      <w:iCs/>
      <w:sz w:val="24"/>
      <w:szCs w:val="24"/>
      <w:lang w:val="da-DK" w:eastAsia="da-DK"/>
    </w:rPr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styleId="Siln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Char">
    <w:name w:val="Szövegtörzs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caps/>
      <w:sz w:val="28"/>
      <w:szCs w:val="28"/>
      <w:lang w:val="en-GB" w:eastAsia="de-DE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character" w:customStyle="1" w:styleId="CmChar">
    <w:name w:val="Cím Char"/>
    <w:uiPriority w:val="99"/>
    <w:rPr>
      <w:rFonts w:ascii="Cambria" w:hAnsi="Cambria" w:cs="Cambria"/>
      <w:b/>
      <w:bCs/>
      <w:kern w:val="28"/>
      <w:sz w:val="32"/>
      <w:szCs w:val="32"/>
      <w:lang w:val="da-DK" w:eastAsia="da-DK"/>
    </w:rPr>
  </w:style>
  <w:style w:type="paragraph" w:styleId="Zkladntextodsazen">
    <w:name w:val="Body Text Indent"/>
    <w:basedOn w:val="Normln"/>
    <w:link w:val="ZkladntextodsazenChar"/>
    <w:uiPriority w:val="99"/>
    <w:pPr>
      <w:ind w:left="2608"/>
      <w:jc w:val="both"/>
    </w:pPr>
    <w:rPr>
      <w:rFonts w:ascii="Verdana" w:hAnsi="Verdana" w:cs="Verdana"/>
      <w:sz w:val="22"/>
      <w:szCs w:val="22"/>
      <w:lang w:val="sk-SK"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Char">
    <w:name w:val="Szövegtörzs behúzással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Verdana" w:hAnsi="Verdana" w:cs="Verdana"/>
      <w:b/>
      <w:bCs/>
      <w:i/>
      <w:iCs/>
      <w:color w:val="0000FF"/>
      <w:sz w:val="20"/>
      <w:szCs w:val="20"/>
      <w:lang w:val="sk-SK"/>
    </w:rPr>
  </w:style>
  <w:style w:type="character" w:customStyle="1" w:styleId="Zkladntext2Char">
    <w:name w:val="Základní text 2 Char"/>
    <w:link w:val="Zkladntext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2Char">
    <w:name w:val="Szövegtörzs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styleId="Zkladntext3">
    <w:name w:val="Body Text 3"/>
    <w:basedOn w:val="Normln"/>
    <w:link w:val="Zkladntext3Char"/>
    <w:uiPriority w:val="99"/>
    <w:rPr>
      <w:rFonts w:ascii="Verdana" w:hAnsi="Verdana" w:cs="Verdana"/>
      <w:sz w:val="20"/>
      <w:szCs w:val="20"/>
      <w:lang w:val="sk-SK"/>
    </w:rPr>
  </w:style>
  <w:style w:type="character" w:customStyle="1" w:styleId="Zkladntext3Char">
    <w:name w:val="Základní text 3 Char"/>
    <w:link w:val="Zkladntext3"/>
    <w:uiPriority w:val="99"/>
    <w:locked/>
    <w:rPr>
      <w:rFonts w:ascii="Times New Roman" w:hAnsi="Times New Roman" w:cs="Times New Roman"/>
      <w:sz w:val="16"/>
      <w:szCs w:val="16"/>
      <w:lang w:val="da-DK" w:eastAsia="da-DK"/>
    </w:rPr>
  </w:style>
  <w:style w:type="character" w:customStyle="1" w:styleId="Szvegtrzs3Char">
    <w:name w:val="Szövegtörzs 3 Char"/>
    <w:uiPriority w:val="99"/>
    <w:rPr>
      <w:rFonts w:ascii="Times New Roman" w:hAnsi="Times New Roman" w:cs="Times New Roman"/>
      <w:sz w:val="16"/>
      <w:szCs w:val="16"/>
      <w:lang w:val="da-DK" w:eastAsia="da-DK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 w:cs="Courier New"/>
      <w:sz w:val="20"/>
      <w:szCs w:val="20"/>
      <w:lang w:val="fr-LU" w:eastAsia="de-DE"/>
    </w:rPr>
  </w:style>
  <w:style w:type="paragraph" w:styleId="Zkladntextodsazen2">
    <w:name w:val="Body Text Indent 2"/>
    <w:basedOn w:val="Normln"/>
    <w:link w:val="Zkladntextodsazen2Char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MS Mincho"/>
      <w:lang w:val="de-DE" w:eastAsia="de-DE"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Szvegtrzsbehzssal2Char">
    <w:name w:val="Szövegtörzs behúzással 2 Char"/>
    <w:uiPriority w:val="99"/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teksti">
    <w:name w:val="teksti"/>
    <w:uiPriority w:val="99"/>
    <w:pPr>
      <w:tabs>
        <w:tab w:val="left" w:pos="2608"/>
      </w:tabs>
      <w:ind w:left="2608" w:hanging="2608"/>
      <w:jc w:val="both"/>
    </w:pPr>
    <w:rPr>
      <w:rFonts w:ascii="Verdana" w:hAnsi="Verdana" w:cs="Verdana"/>
      <w:lang w:val="sk-SK" w:eastAsia="da-DK"/>
    </w:rPr>
  </w:style>
  <w:style w:type="paragraph" w:customStyle="1" w:styleId="tekstiII">
    <w:name w:val="tekstiII"/>
    <w:uiPriority w:val="99"/>
    <w:pPr>
      <w:tabs>
        <w:tab w:val="left" w:pos="2608"/>
      </w:tabs>
      <w:ind w:left="2608"/>
      <w:jc w:val="both"/>
    </w:pPr>
    <w:rPr>
      <w:rFonts w:ascii="Verdana" w:hAnsi="Verdana" w:cs="Verdana"/>
      <w:lang w:val="sk-SK" w:eastAsia="da-DK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apple-style-span">
    <w:name w:val="apple-style-span"/>
    <w:uiPriority w:val="9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rsid w:val="00824F0A"/>
    <w:pPr>
      <w:widowControl w:val="0"/>
      <w:suppressAutoHyphens/>
    </w:pPr>
    <w:rPr>
      <w:rFonts w:eastAsia="MS Mincho" w:cs="Tahoma"/>
      <w:kern w:val="1"/>
      <w:lang w:val="de-DE" w:eastAsia="ar-SA"/>
    </w:rPr>
  </w:style>
  <w:style w:type="paragraph" w:styleId="Odstavecseseznamem">
    <w:name w:val="List Paragraph"/>
    <w:basedOn w:val="Normln"/>
    <w:uiPriority w:val="34"/>
    <w:qFormat/>
    <w:rsid w:val="00824F0A"/>
    <w:pPr>
      <w:suppressAutoHyphens/>
      <w:overflowPunct w:val="0"/>
      <w:ind w:left="720"/>
    </w:pPr>
    <w:rPr>
      <w:rFonts w:eastAsia="MS Mincho"/>
      <w:kern w:val="1"/>
      <w:lang w:val="de-DE" w:eastAsia="ar-SA"/>
    </w:rPr>
  </w:style>
  <w:style w:type="paragraph" w:customStyle="1" w:styleId="BodyTextIndent21">
    <w:name w:val="Body Text Indent 21"/>
    <w:basedOn w:val="Normln"/>
    <w:rsid w:val="009941DF"/>
    <w:pPr>
      <w:suppressAutoHyphens/>
      <w:overflowPunct w:val="0"/>
      <w:spacing w:after="120" w:line="480" w:lineRule="auto"/>
      <w:ind w:left="283"/>
    </w:pPr>
    <w:rPr>
      <w:rFonts w:eastAsia="MS Mincho"/>
      <w:kern w:val="1"/>
      <w:lang w:val="de-DE" w:eastAsia="ar-SA"/>
    </w:rPr>
  </w:style>
  <w:style w:type="table" w:styleId="Mkatabulky">
    <w:name w:val="Table Grid"/>
    <w:basedOn w:val="Normlntabulka"/>
    <w:uiPriority w:val="59"/>
    <w:rsid w:val="0044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rsid w:val="00825F23"/>
  </w:style>
  <w:style w:type="character" w:customStyle="1" w:styleId="locality">
    <w:name w:val="locality"/>
    <w:rsid w:val="00825F23"/>
  </w:style>
  <w:style w:type="character" w:customStyle="1" w:styleId="country-name">
    <w:name w:val="country-name"/>
    <w:rsid w:val="0082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A172-ADFE-472B-AFEA-FAF01B8D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852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European Powerlifting Championships</vt:lpstr>
    </vt:vector>
  </TitlesOfParts>
  <Company>nvh</Company>
  <LinksUpToDate>false</LinksUpToDate>
  <CharactersWithSpaces>6918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Powerlifting Championships</dc:title>
  <dc:creator>Kalevi Sorsa</dc:creator>
  <cp:lastModifiedBy>Jiří Hofírek</cp:lastModifiedBy>
  <cp:revision>12</cp:revision>
  <cp:lastPrinted>2006-12-27T09:41:00Z</cp:lastPrinted>
  <dcterms:created xsi:type="dcterms:W3CDTF">2015-03-31T14:42:00Z</dcterms:created>
  <dcterms:modified xsi:type="dcterms:W3CDTF">2019-04-22T13:48:00Z</dcterms:modified>
</cp:coreProperties>
</file>